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F8F4" w14:textId="788E708A" w:rsidR="0067799D" w:rsidRDefault="0067799D" w:rsidP="0067799D">
      <w:r w:rsidRPr="0067799D">
        <w:t xml:space="preserve">Nombre de professionnels de santé : </w:t>
      </w:r>
      <w:r w:rsidRPr="0067799D">
        <w:rPr>
          <w:b/>
          <w:bCs/>
        </w:rPr>
        <w:t>749</w:t>
      </w:r>
      <w:r w:rsidRPr="0067799D">
        <w:t xml:space="preserve"> inscrits</w:t>
      </w:r>
    </w:p>
    <w:p w14:paraId="3F74A5DB" w14:textId="77777777" w:rsidR="0067799D" w:rsidRPr="0067799D" w:rsidRDefault="0067799D" w:rsidP="0067799D"/>
    <w:p w14:paraId="4FB53055" w14:textId="1CF6451D" w:rsidR="0067799D" w:rsidRDefault="0067799D" w:rsidP="0067799D">
      <w:r w:rsidRPr="0067799D">
        <w:t>Répartition CHU &amp; Hors CHU :</w:t>
      </w:r>
    </w:p>
    <w:p w14:paraId="750C0A03" w14:textId="069CCBFB" w:rsidR="0067799D" w:rsidRPr="0067799D" w:rsidRDefault="006F1CC2" w:rsidP="0067799D">
      <w:r>
        <w:rPr>
          <w:noProof/>
        </w:rPr>
        <w:drawing>
          <wp:inline distT="0" distB="0" distL="0" distR="0" wp14:anchorId="4849FDC1" wp14:editId="5998ADF8">
            <wp:extent cx="4572000" cy="2743200"/>
            <wp:effectExtent l="0" t="0" r="0" b="0"/>
            <wp:docPr id="151155289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4A3FDD0B-E546-95E8-908B-C946898B75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9E90CD3" w14:textId="77777777" w:rsidR="0067799D" w:rsidRDefault="0067799D" w:rsidP="0067799D">
      <w:r w:rsidRPr="0067799D">
        <w:t>Répartition par GHT :</w:t>
      </w:r>
    </w:p>
    <w:p w14:paraId="745F3D8E" w14:textId="5054997C" w:rsidR="0067799D" w:rsidRDefault="006F1CC2" w:rsidP="0067799D">
      <w:r>
        <w:rPr>
          <w:noProof/>
        </w:rPr>
        <w:drawing>
          <wp:inline distT="0" distB="0" distL="0" distR="0" wp14:anchorId="58910383" wp14:editId="4E408DC8">
            <wp:extent cx="4572000" cy="2743200"/>
            <wp:effectExtent l="0" t="0" r="0" b="0"/>
            <wp:docPr id="176601757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6D9B420A-2760-FFC3-EC9E-DC1FB0DCAC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20325E0" w14:textId="77777777" w:rsidR="006F1CC2" w:rsidRDefault="006F1CC2">
      <w:r>
        <w:br w:type="page"/>
      </w:r>
    </w:p>
    <w:p w14:paraId="3651D09E" w14:textId="2EC62195" w:rsidR="0067799D" w:rsidRPr="0067799D" w:rsidRDefault="0067799D" w:rsidP="0067799D">
      <w:r w:rsidRPr="0067799D">
        <w:lastRenderedPageBreak/>
        <w:t>Répartition professionnels / étudiants :</w:t>
      </w:r>
    </w:p>
    <w:p w14:paraId="3BC2AC1E" w14:textId="15586760" w:rsidR="0067799D" w:rsidRPr="0067799D" w:rsidRDefault="00201024" w:rsidP="0067799D">
      <w:r>
        <w:rPr>
          <w:noProof/>
        </w:rPr>
        <w:drawing>
          <wp:inline distT="0" distB="0" distL="0" distR="0" wp14:anchorId="7B827C41" wp14:editId="57E5B429">
            <wp:extent cx="4572000" cy="2743200"/>
            <wp:effectExtent l="0" t="0" r="0" b="0"/>
            <wp:docPr id="853979610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39846F75-A9F7-1974-12FD-E5DE54A1CB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0457A73" w14:textId="77777777" w:rsidR="0067799D" w:rsidRDefault="0067799D">
      <w:r>
        <w:br w:type="page"/>
      </w:r>
    </w:p>
    <w:p w14:paraId="411B9330" w14:textId="5FAC4E52" w:rsidR="0067799D" w:rsidRDefault="0067799D" w:rsidP="0067799D">
      <w:r w:rsidRPr="0067799D">
        <w:lastRenderedPageBreak/>
        <w:t>Répartition par professions :</w:t>
      </w:r>
    </w:p>
    <w:p w14:paraId="5684BCDA" w14:textId="167962C7" w:rsidR="0067799D" w:rsidRDefault="0067799D" w:rsidP="0067799D">
      <w:r>
        <w:rPr>
          <w:noProof/>
        </w:rPr>
        <w:drawing>
          <wp:inline distT="0" distB="0" distL="0" distR="0" wp14:anchorId="41D8F15C" wp14:editId="1558BEA7">
            <wp:extent cx="5760720" cy="3565525"/>
            <wp:effectExtent l="0" t="0" r="0" b="0"/>
            <wp:docPr id="9890295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6C4B5" w14:textId="0BC68DE1" w:rsidR="0067799D" w:rsidRPr="0067799D" w:rsidRDefault="0067799D" w:rsidP="0067799D">
      <w:r>
        <w:rPr>
          <w:noProof/>
        </w:rPr>
        <w:drawing>
          <wp:inline distT="0" distB="0" distL="0" distR="0" wp14:anchorId="472A05EC" wp14:editId="75835CD0">
            <wp:extent cx="5760720" cy="3565525"/>
            <wp:effectExtent l="0" t="0" r="0" b="0"/>
            <wp:docPr id="158519659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CEEF0" w14:textId="31DFE5C0" w:rsidR="0067799D" w:rsidRDefault="0067799D" w:rsidP="0067799D">
      <w:r>
        <w:br/>
      </w:r>
    </w:p>
    <w:p w14:paraId="10EC98BD" w14:textId="77777777" w:rsidR="0067799D" w:rsidRDefault="0067799D">
      <w:r>
        <w:br w:type="page"/>
      </w:r>
    </w:p>
    <w:p w14:paraId="3ADD8DCF" w14:textId="7E47509D" w:rsidR="0067799D" w:rsidRDefault="0067799D" w:rsidP="0067799D">
      <w:r w:rsidRPr="0067799D">
        <w:lastRenderedPageBreak/>
        <w:t>Répartition par type d’établissement :</w:t>
      </w:r>
    </w:p>
    <w:p w14:paraId="4620B646" w14:textId="535DCA48" w:rsidR="0067799D" w:rsidRDefault="0067799D" w:rsidP="0067799D">
      <w:r>
        <w:rPr>
          <w:noProof/>
        </w:rPr>
        <w:drawing>
          <wp:inline distT="0" distB="0" distL="0" distR="0" wp14:anchorId="6A290D46" wp14:editId="7328062D">
            <wp:extent cx="5760720" cy="3562350"/>
            <wp:effectExtent l="0" t="0" r="0" b="0"/>
            <wp:docPr id="130202346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60706" w14:textId="0CD8E897" w:rsidR="0067799D" w:rsidRPr="0067799D" w:rsidRDefault="0067799D" w:rsidP="0067799D">
      <w:r>
        <w:rPr>
          <w:noProof/>
        </w:rPr>
        <w:drawing>
          <wp:inline distT="0" distB="0" distL="0" distR="0" wp14:anchorId="3AE225CD" wp14:editId="2FF55CFC">
            <wp:extent cx="5760720" cy="3562350"/>
            <wp:effectExtent l="0" t="0" r="0" b="0"/>
            <wp:docPr id="23780513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0138C" w14:textId="0568660A" w:rsidR="009A1046" w:rsidRPr="0067799D" w:rsidRDefault="009A1046" w:rsidP="0067799D"/>
    <w:sectPr w:rsidR="009A1046" w:rsidRPr="00677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9D"/>
    <w:rsid w:val="00201024"/>
    <w:rsid w:val="0067799D"/>
    <w:rsid w:val="006F1CC2"/>
    <w:rsid w:val="009A1046"/>
    <w:rsid w:val="00E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D0CD"/>
  <w15:chartTrackingRefBased/>
  <w15:docId w15:val="{4BB35088-699E-4E11-8CA8-8452BD0D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image" Target="media/image4.png"/><Relationship Id="rId4" Type="http://schemas.openxmlformats.org/officeDocument/2006/relationships/chart" Target="charts/chart1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ris\Desktop\Arfi_2023\ANALYSE_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ris\Desktop\Arfi_2023\ANALYSE_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ris\Desktop\Arfi_2023\ANALYSE_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Répartition CHU Saint-Etienne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99F-4ADE-86D7-64CD0FA866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99F-4ADE-86D7-64CD0FA8668E}"/>
              </c:ext>
            </c:extLst>
          </c:dPt>
          <c:dLbls>
            <c:dLbl>
              <c:idx val="0"/>
              <c:layout>
                <c:manualLayout>
                  <c:x val="-0.19989020122484688"/>
                  <c:y val="-8.2039953339165944E-2"/>
                </c:manualLayout>
              </c:layout>
              <c:spPr>
                <a:solidFill>
                  <a:schemeClr val="accent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9F-4ADE-86D7-64CD0FA8668E}"/>
                </c:ext>
              </c:extLst>
            </c:dLbl>
            <c:dLbl>
              <c:idx val="1"/>
              <c:layout>
                <c:manualLayout>
                  <c:x val="0.19863801399825021"/>
                  <c:y val="3.695064158646835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99F-4ADE-86D7-64CD0FA866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Feuil1!$B$13:$B$14</c:f>
              <c:strCache>
                <c:ptCount val="2"/>
                <c:pt idx="0">
                  <c:v>CHU ST-ETIENNE</c:v>
                </c:pt>
                <c:pt idx="1">
                  <c:v>HORS CHU ST-ETIENNE</c:v>
                </c:pt>
              </c:strCache>
            </c:strRef>
          </c:cat>
          <c:val>
            <c:numRef>
              <c:f>Feuil1!$C$13:$C$14</c:f>
              <c:numCache>
                <c:formatCode>0.00%</c:formatCode>
                <c:ptCount val="2"/>
                <c:pt idx="0">
                  <c:v>0.52069425901201605</c:v>
                </c:pt>
                <c:pt idx="1">
                  <c:v>0.47930574098798395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99F-4ADE-86D7-64CD0FA866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Répartition GHT &amp; hors GHT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5E7-43C9-99D5-2B1273F636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5E7-43C9-99D5-2B1273F63673}"/>
              </c:ext>
            </c:extLst>
          </c:dPt>
          <c:dLbls>
            <c:dLbl>
              <c:idx val="0"/>
              <c:layout>
                <c:manualLayout>
                  <c:x val="-0.20344903762029745"/>
                  <c:y val="-9.98140857392825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5E7-43C9-99D5-2B1273F63673}"/>
                </c:ext>
              </c:extLst>
            </c:dLbl>
            <c:dLbl>
              <c:idx val="1"/>
              <c:layout>
                <c:manualLayout>
                  <c:x val="0.18556955380577428"/>
                  <c:y val="5.50379119276756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5E7-43C9-99D5-2B1273F636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Feuil1!$B$17:$B$18</c:f>
              <c:strCache>
                <c:ptCount val="2"/>
                <c:pt idx="0">
                  <c:v>ETABLISSEMENT GHT</c:v>
                </c:pt>
                <c:pt idx="1">
                  <c:v>ETABLISSEMENT HORS GHT</c:v>
                </c:pt>
              </c:strCache>
            </c:strRef>
          </c:cat>
          <c:val>
            <c:numRef>
              <c:f>Feuil1!$C$17:$C$18</c:f>
              <c:numCache>
                <c:formatCode>0.00%</c:formatCode>
                <c:ptCount val="2"/>
                <c:pt idx="0">
                  <c:v>0.58077436582109476</c:v>
                </c:pt>
                <c:pt idx="1">
                  <c:v>0.41922563417890524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5E7-43C9-99D5-2B1273F636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Répartition étudiants &amp; professionnels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839-4A1C-A47B-336074AE6E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839-4A1C-A47B-336074AE6ED8}"/>
              </c:ext>
            </c:extLst>
          </c:dPt>
          <c:dLbls>
            <c:dLbl>
              <c:idx val="0"/>
              <c:layout>
                <c:manualLayout>
                  <c:x val="-8.9095144356955383E-2"/>
                  <c:y val="9.53926071741032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39-4A1C-A47B-336074AE6ED8}"/>
                </c:ext>
              </c:extLst>
            </c:dLbl>
            <c:dLbl>
              <c:idx val="1"/>
              <c:layout>
                <c:manualLayout>
                  <c:x val="0.11012795275590551"/>
                  <c:y val="-0.300953266258384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39-4A1C-A47B-336074AE6E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Feuil1!$B$21:$B$22</c:f>
              <c:strCache>
                <c:ptCount val="2"/>
                <c:pt idx="0">
                  <c:v>ETUDIANTS</c:v>
                </c:pt>
                <c:pt idx="1">
                  <c:v>PROFESSIONNELS</c:v>
                </c:pt>
              </c:strCache>
            </c:strRef>
          </c:cat>
          <c:val>
            <c:numRef>
              <c:f>Feuil1!$C$21:$C$22</c:f>
              <c:numCache>
                <c:formatCode>0.00%</c:formatCode>
                <c:ptCount val="2"/>
                <c:pt idx="0">
                  <c:v>0.13751668891855809</c:v>
                </c:pt>
                <c:pt idx="1">
                  <c:v>0.86248331108144194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839-4A1C-A47B-336074AE6E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</dc:creator>
  <cp:keywords/>
  <dc:description/>
  <cp:lastModifiedBy>Joris</cp:lastModifiedBy>
  <cp:revision>3</cp:revision>
  <dcterms:created xsi:type="dcterms:W3CDTF">2023-05-09T16:20:00Z</dcterms:created>
  <dcterms:modified xsi:type="dcterms:W3CDTF">2023-05-09T16:41:00Z</dcterms:modified>
</cp:coreProperties>
</file>